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8A3F7A">
      <w:pPr>
        <w:spacing w:after="0" w:line="240" w:lineRule="auto"/>
        <w:jc w:val="right"/>
      </w:pPr>
      <w:bookmarkStart w:id="0" w:name="_GoBack"/>
    </w:p>
    <w:bookmarkEnd w:id="0"/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214DA886" w:rsidR="00E0751D" w:rsidRDefault="0069580C" w:rsidP="00E0751D">
      <w:pPr>
        <w:spacing w:after="0" w:line="240" w:lineRule="auto"/>
      </w:pPr>
      <w:r>
        <w:t>Se in</w:t>
      </w:r>
      <w:r w:rsidR="000B3204">
        <w:t>formará</w:t>
      </w:r>
      <w:r w:rsidR="00C46127">
        <w:t xml:space="preserve"> solo al 31 de marzo de 2023</w:t>
      </w:r>
    </w:p>
    <w:tbl>
      <w:tblPr>
        <w:tblW w:w="9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4"/>
      </w:tblGrid>
      <w:tr w:rsidR="007763E0" w:rsidRPr="007763E0" w14:paraId="66B9668C" w14:textId="77777777" w:rsidTr="00C46127">
        <w:trPr>
          <w:trHeight w:val="420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842E" w14:textId="77777777" w:rsidR="007763E0" w:rsidRDefault="007763E0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(Clasificación por Objeto del Gasto)</w:t>
            </w:r>
          </w:p>
          <w:tbl>
            <w:tblPr>
              <w:tblW w:w="14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01"/>
              <w:gridCol w:w="921"/>
              <w:gridCol w:w="921"/>
              <w:gridCol w:w="921"/>
            </w:tblGrid>
            <w:tr w:rsidR="008A3F7A" w:rsidRPr="008A3F7A" w14:paraId="042C6C12" w14:textId="77777777" w:rsidTr="008A3F7A">
              <w:trPr>
                <w:trHeight w:val="420"/>
              </w:trPr>
              <w:tc>
                <w:tcPr>
                  <w:tcW w:w="14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C4D501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MX"/>
                    </w:rPr>
                    <w:t xml:space="preserve">Formato 6 a) Estado Analítico del Ejercicio del Presupuesto de Egresos Detallado - LDF </w:t>
                  </w: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MX"/>
                    </w:rPr>
                    <w:br/>
                    <w:t xml:space="preserve">                       (Clasificación por Objeto del Gasto)</w:t>
                  </w:r>
                </w:p>
              </w:tc>
            </w:tr>
            <w:tr w:rsidR="008A3F7A" w:rsidRPr="008A3F7A" w14:paraId="601E3CD9" w14:textId="77777777" w:rsidTr="008A3F7A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373AA6D0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JUNTA MUNICIPAL DE AGUA POTABLE Y ALCANTARILLADO DE SAN FELIPE, GTO., Gobierno del Estado de Guanajuato (a)</w:t>
                  </w:r>
                </w:p>
              </w:tc>
            </w:tr>
            <w:tr w:rsidR="008A3F7A" w:rsidRPr="008A3F7A" w14:paraId="454592A8" w14:textId="77777777" w:rsidTr="008A3F7A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03112F05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Estado Analítico del Ejercicio del Presupuesto de Egresos Detallado - LDF</w:t>
                  </w:r>
                </w:p>
              </w:tc>
            </w:tr>
            <w:tr w:rsidR="008A3F7A" w:rsidRPr="008A3F7A" w14:paraId="49E7B3B9" w14:textId="77777777" w:rsidTr="008A3F7A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9180796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Clasificación por Objeto del Gasto (Capítulo y Concepto) </w:t>
                  </w:r>
                </w:p>
              </w:tc>
            </w:tr>
            <w:tr w:rsidR="008A3F7A" w:rsidRPr="008A3F7A" w14:paraId="221AEB40" w14:textId="77777777" w:rsidTr="008A3F7A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8E69CD1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Del 1 de enero al 30 de junio de 2023 (b)</w:t>
                  </w:r>
                </w:p>
              </w:tc>
            </w:tr>
            <w:tr w:rsidR="008A3F7A" w:rsidRPr="008A3F7A" w14:paraId="3CF33556" w14:textId="77777777" w:rsidTr="008A3F7A">
              <w:trPr>
                <w:trHeight w:val="300"/>
              </w:trPr>
              <w:tc>
                <w:tcPr>
                  <w:tcW w:w="1458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DBFAA3F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(PESOS)</w:t>
                  </w:r>
                </w:p>
              </w:tc>
            </w:tr>
            <w:tr w:rsidR="008A3F7A" w:rsidRPr="008A3F7A" w14:paraId="1CF4D2C0" w14:textId="77777777" w:rsidTr="008A3F7A">
              <w:trPr>
                <w:trHeight w:val="300"/>
              </w:trPr>
              <w:tc>
                <w:tcPr>
                  <w:tcW w:w="106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59520739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Concepto (c)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AEBED86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8040307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Subejercicio (e)</w:t>
                  </w:r>
                </w:p>
              </w:tc>
            </w:tr>
            <w:tr w:rsidR="008A3F7A" w:rsidRPr="008A3F7A" w14:paraId="458FCAF7" w14:textId="77777777" w:rsidTr="008A3F7A">
              <w:trPr>
                <w:trHeight w:val="300"/>
              </w:trPr>
              <w:tc>
                <w:tcPr>
                  <w:tcW w:w="10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5D3DB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CDD7D08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Devengado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8127B23" w14:textId="77777777" w:rsidR="008A3F7A" w:rsidRPr="008A3F7A" w:rsidRDefault="008A3F7A" w:rsidP="008A3F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Pagado </w:t>
                  </w:r>
                </w:p>
              </w:tc>
              <w:tc>
                <w:tcPr>
                  <w:tcW w:w="13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AE8C0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</w:tr>
            <w:tr w:rsidR="008A3F7A" w:rsidRPr="008A3F7A" w14:paraId="28B2698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6A4EEE" w14:textId="77777777" w:rsidR="008A3F7A" w:rsidRPr="008A3F7A" w:rsidRDefault="008A3F7A" w:rsidP="008A3F7A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I. Gasto No Etiquetado (I=A+B+C+D+E+F+G+H+I)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2DB3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21,494,116.97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00C1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20,258,399.44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CC30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57,481,354.70</w:t>
                  </w:r>
                </w:p>
              </w:tc>
            </w:tr>
            <w:tr w:rsidR="008A3F7A" w:rsidRPr="008A3F7A" w14:paraId="7189AC4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79AFD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1BD2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7,508,147.53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2EB9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7,506,826.15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5F3E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10,282,478.22</w:t>
                  </w:r>
                </w:p>
              </w:tc>
            </w:tr>
            <w:tr w:rsidR="008A3F7A" w:rsidRPr="008A3F7A" w14:paraId="5CD6008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A3A3D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267C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4,517,910.11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3CE8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4,516,588.73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6E25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5,483,812.16</w:t>
                  </w:r>
                </w:p>
              </w:tc>
            </w:tr>
            <w:tr w:rsidR="008A3F7A" w:rsidRPr="008A3F7A" w14:paraId="437406B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EAAC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AAAE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B172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394E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0E4C15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322EB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6D79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349,565.08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A26D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349,565.08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084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1,290,341.89</w:t>
                  </w:r>
                </w:p>
              </w:tc>
            </w:tr>
            <w:tr w:rsidR="008A3F7A" w:rsidRPr="008A3F7A" w14:paraId="22BAE51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A4CF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8330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1,119,944.99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A07C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1,119,944.99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949A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1,508,886.10</w:t>
                  </w:r>
                </w:p>
              </w:tc>
            </w:tr>
            <w:tr w:rsidR="008A3F7A" w:rsidRPr="008A3F7A" w14:paraId="555ADA9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F31B8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5415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1,520,727.35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8CBA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1,520,727.35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A653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1,999,438.07</w:t>
                  </w:r>
                </w:p>
              </w:tc>
            </w:tr>
            <w:tr w:rsidR="008A3F7A" w:rsidRPr="008A3F7A" w14:paraId="0550138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15968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a6) Previsiones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FB03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8FC9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FCE7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63E1F1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0AF923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4A9A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D41E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6642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B4001A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A8773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B0A1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2,736,177.66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DE5F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2,736,177.66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D4DD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3,301,296.36</w:t>
                  </w:r>
                </w:p>
              </w:tc>
            </w:tr>
            <w:tr w:rsidR="008A3F7A" w:rsidRPr="008A3F7A" w14:paraId="573C070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C479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b1) Materiales de Administración, Emisión de Documentos y Artículos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4849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297,400.26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F68E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297,400.26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91E4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499,727.49</w:t>
                  </w:r>
                </w:p>
              </w:tc>
            </w:tr>
            <w:tr w:rsidR="008A3F7A" w:rsidRPr="008A3F7A" w14:paraId="65D62CE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E7557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b2) Alimentos y Utensilios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6849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18,782.73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A080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18,782.73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1ABB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84,512.04</w:t>
                  </w:r>
                </w:p>
              </w:tc>
            </w:tr>
            <w:tr w:rsidR="008A3F7A" w:rsidRPr="008A3F7A" w14:paraId="723738A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673E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A90F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E25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133A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123,291.00</w:t>
                  </w:r>
                </w:p>
              </w:tc>
            </w:tr>
            <w:tr w:rsidR="008A3F7A" w:rsidRPr="008A3F7A" w14:paraId="68A9380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628B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5465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1,881,913.27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8E24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1,881,913.27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BA1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600,811.16</w:t>
                  </w:r>
                </w:p>
              </w:tc>
            </w:tr>
            <w:tr w:rsidR="008A3F7A" w:rsidRPr="008A3F7A" w14:paraId="13D09DF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D77AC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DDF0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245B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8870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57,235.30</w:t>
                  </w:r>
                </w:p>
              </w:tc>
            </w:tr>
            <w:tr w:rsidR="008A3F7A" w:rsidRPr="008A3F7A" w14:paraId="551281D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9BE3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0C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311,645.36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3D0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311,645.36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F740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404,142.82</w:t>
                  </w:r>
                </w:p>
              </w:tc>
            </w:tr>
            <w:tr w:rsidR="008A3F7A" w:rsidRPr="008A3F7A" w14:paraId="446865B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CCEE8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A690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10,920.49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C2E1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10,920.49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646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352,804.42</w:t>
                  </w:r>
                </w:p>
              </w:tc>
            </w:tr>
            <w:tr w:rsidR="008A3F7A" w:rsidRPr="008A3F7A" w14:paraId="6154160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124E8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A99D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C5AA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F275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B8A7D7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DF09CC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7DA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215,515.55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303C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215,515.55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5DB4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1,178,772.13</w:t>
                  </w:r>
                </w:p>
              </w:tc>
            </w:tr>
            <w:tr w:rsidR="008A3F7A" w:rsidRPr="008A3F7A" w14:paraId="0F22381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C71C2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5016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6,222,569.46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3DC2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6,298,813.82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0C6A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14,627,334.72</w:t>
                  </w:r>
                </w:p>
              </w:tc>
            </w:tr>
            <w:tr w:rsidR="008A3F7A" w:rsidRPr="008A3F7A" w14:paraId="0C81DA8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E4CA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7AE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3,386,379.94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741D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3,386,379.94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593B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5,854,375.31</w:t>
                  </w:r>
                </w:p>
              </w:tc>
            </w:tr>
            <w:tr w:rsidR="008A3F7A" w:rsidRPr="008A3F7A" w14:paraId="6399AFB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A96C9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c2) Servicios de Arrendamiento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6FCB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A1D6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6A3E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59,348.36</w:t>
                  </w:r>
                </w:p>
              </w:tc>
            </w:tr>
            <w:tr w:rsidR="008A3F7A" w:rsidRPr="008A3F7A" w14:paraId="0600911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6526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2F96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1,277,252.36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5C32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1,277,252.36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D4D0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5,069,273.57</w:t>
                  </w:r>
                </w:p>
              </w:tc>
            </w:tr>
            <w:tr w:rsidR="008A3F7A" w:rsidRPr="008A3F7A" w14:paraId="4AA54C3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AAB9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4CAD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152,385.28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5986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228,669.28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497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198,069.55</w:t>
                  </w:r>
                </w:p>
              </w:tc>
            </w:tr>
            <w:tr w:rsidR="008A3F7A" w:rsidRPr="008A3F7A" w14:paraId="1A56359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A9D3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E5E1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166,483.21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D402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166,483.21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3B65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1,219,007.04</w:t>
                  </w:r>
                </w:p>
              </w:tc>
            </w:tr>
            <w:tr w:rsidR="008A3F7A" w:rsidRPr="008A3F7A" w14:paraId="0B89BEF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51C3F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c6) Servicios de Comunicación Social y Publicidad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858E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131,805.36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6DB1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131,805.36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037C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69,674.82</w:t>
                  </w:r>
                </w:p>
              </w:tc>
            </w:tr>
            <w:tr w:rsidR="008A3F7A" w:rsidRPr="008A3F7A" w14:paraId="6CB1CF0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70D1F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4CE3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4,670.85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7349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4,670.85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9A2A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124,568.40</w:t>
                  </w:r>
                </w:p>
              </w:tc>
            </w:tr>
            <w:tr w:rsidR="008A3F7A" w:rsidRPr="008A3F7A" w14:paraId="34F31D9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07B7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D4CF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94,477.28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F47C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94,477.28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143C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26,022.23</w:t>
                  </w:r>
                </w:p>
              </w:tc>
            </w:tr>
            <w:tr w:rsidR="008A3F7A" w:rsidRPr="008A3F7A" w14:paraId="7F0D8AA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3D97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A845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1,009,115.18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4F7C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1,009,075.54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2107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2,006,995.44</w:t>
                  </w:r>
                </w:p>
              </w:tc>
            </w:tr>
            <w:tr w:rsidR="008A3F7A" w:rsidRPr="008A3F7A" w14:paraId="16396F6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D0D26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E349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51B4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4BED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500,000.00</w:t>
                  </w:r>
                </w:p>
              </w:tc>
            </w:tr>
            <w:tr w:rsidR="008A3F7A" w:rsidRPr="008A3F7A" w14:paraId="48D6EF5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4B37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4BFC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2B4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02C7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DE0844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84D6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DFA6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0BA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89FA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FDC582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40939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B711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F03C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1DE5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9B6986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F674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d4) Ayudas Sociales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9D9C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53A3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6C7A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500,000.00</w:t>
                  </w:r>
                </w:p>
              </w:tc>
            </w:tr>
            <w:tr w:rsidR="008A3F7A" w:rsidRPr="008A3F7A" w14:paraId="13BB736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08FF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0B31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2DBC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584F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547B71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7885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d6) Transferencias a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565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8196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451E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46181B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476D48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8360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D805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13C4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34BFBD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A769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d8) Donativos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379C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D71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F09E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A2E821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99A4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FBB6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6428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4020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22171E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25585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7B82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1,656,558.01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01B5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345,917.50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59F6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1,230,619.34</w:t>
                  </w:r>
                </w:p>
              </w:tc>
            </w:tr>
            <w:tr w:rsidR="008A3F7A" w:rsidRPr="008A3F7A" w14:paraId="57E16E2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CC22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1345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98,117.00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12C0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98,117.00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37E5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134,842.94</w:t>
                  </w:r>
                </w:p>
              </w:tc>
            </w:tr>
            <w:tr w:rsidR="008A3F7A" w:rsidRPr="008A3F7A" w14:paraId="29792F2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4B6C4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62D7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39,170.00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B45A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39,170.00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C41E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46,871.13</w:t>
                  </w:r>
                </w:p>
              </w:tc>
            </w:tr>
            <w:tr w:rsidR="008A3F7A" w:rsidRPr="008A3F7A" w14:paraId="182AA3C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11FAA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8ACB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67AC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70F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4D270D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D8C58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DCE0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1,310,640.51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355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CF65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191,359.49</w:t>
                  </w:r>
                </w:p>
              </w:tc>
            </w:tr>
            <w:tr w:rsidR="008A3F7A" w:rsidRPr="008A3F7A" w14:paraId="0E63A80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FEC2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289C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C5E5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B777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9B0677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15E5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E2FD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184,630.50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E0FF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184,630.50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74DC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607,619.50</w:t>
                  </w:r>
                </w:p>
              </w:tc>
            </w:tr>
            <w:tr w:rsidR="008A3F7A" w:rsidRPr="008A3F7A" w14:paraId="2D8AC0C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F4B8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246F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8B33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118A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FE92DB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12D93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469B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8CE5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20F7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74F6D0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8B905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CF86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253F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D298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249,926.28</w:t>
                  </w:r>
                </w:p>
              </w:tc>
            </w:tr>
            <w:tr w:rsidR="008A3F7A" w:rsidRPr="008A3F7A" w14:paraId="551EAA2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73DFF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25B4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3,370,664.31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434D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3,370,664.31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B0C2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27,539,626.06</w:t>
                  </w:r>
                </w:p>
              </w:tc>
            </w:tr>
            <w:tr w:rsidR="008A3F7A" w:rsidRPr="008A3F7A" w14:paraId="244D0DF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2A6E3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90A9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3,370,664.31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7F83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3,370,664.31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9C95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27,539,626.06</w:t>
                  </w:r>
                </w:p>
              </w:tc>
            </w:tr>
            <w:tr w:rsidR="008A3F7A" w:rsidRPr="008A3F7A" w14:paraId="72D9C35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D2833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C0F3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0468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FC1C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45651E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2898FC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f3) Proyectos Productivos y Acciones de Fomento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1B91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5798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3D3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9FD301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90580A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E6B0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C948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AE69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C1932A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B625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g1) Inversiones Para el Fomento de Actividades Productivas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75D1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C41B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28A1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043F5F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B932B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C897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1E63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A3D0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EDB917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0801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FC1E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DE3C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8199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A58C2F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67B475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2B18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0D39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2425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C5A35F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3BC3F5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98C7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F3BE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9D20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134B04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5617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Fideicomiso de Desastres Naturales (Informativo)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853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8B7F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5896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E294D5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C2DD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6C5C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F34B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567B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2AE38D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81B3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8809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B085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C9F0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B648AC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88E9E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H. Participaciones y Aportaciones (H=h1+h2+h3)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4018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AEEA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37F3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34D959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C71F8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D1F1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EBA0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478D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CEDD6A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0C3D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h2) Aportaciones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6880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CEB0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142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2FAE99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51508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B7F9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BC72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445E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5B0B3B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F2510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D91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43D5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2F3D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D8ABC5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EBCAB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DFBF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393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841A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238D98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8434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i2) Intereses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AB7D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A946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C3E8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186D5C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FEDBC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1335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A576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723D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60E64F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C3479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F780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B7EA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6A0A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ABA5EE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4FF7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99C5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EEE0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F30A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606237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7441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B27F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8851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5DDA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C19C85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B827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9183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237D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6034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FC26A4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286987" w14:textId="77777777" w:rsidR="008A3F7A" w:rsidRPr="008A3F7A" w:rsidRDefault="008A3F7A" w:rsidP="008A3F7A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566C3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43775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05D91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8A3F7A" w:rsidRPr="008A3F7A" w14:paraId="1F3ABDA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30CB6" w14:textId="77777777" w:rsidR="008A3F7A" w:rsidRPr="008A3F7A" w:rsidRDefault="008A3F7A" w:rsidP="008A3F7A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II. Gasto Etiquetado (II=A+B+C+D+E+F+G+H+I)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B9EC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7DB8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E186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074D98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8B474D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B2A5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33AF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B0CB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C4CD95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8BC5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F5D2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6914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0AD1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46C3F7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BC3B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011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CB81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03CE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86A36A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CB3C6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A020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CBDF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10E3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727641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EAD9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6FB7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9A3C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CCED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359D69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36E43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D545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86E8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53FB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CE7E53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A8F3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a6) Previsiones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5E0F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43A5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F414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B173CB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5106BC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C240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EF03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164D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79181C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8013EF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9BC8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22E8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FE6A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931F1B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D27C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b1) Materiales de Administración, Emisión de Documentos y Artículos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AFD3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1FD1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7B68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0EB5EF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20A5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b2) Alimentos y Utensilios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45D5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CA37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92C7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3E7004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A626A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6C6F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BBED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4D33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5562E7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0278D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289D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031F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8AA9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535C15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425FF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9881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8048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34F4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AC7AAC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62EC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E10F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CB64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AB67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D7E0D9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EF9EB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8C3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B28B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5F5A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FBEDF6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DB3DD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0CDA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E6A5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364C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7D9E1C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8DE8A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263B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9688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B201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7FFF7F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B657B8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006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6D78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7A55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A14276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993E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AF8F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D76C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30E9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60736A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376A43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c2) Servicios de Arrendamiento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464C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A26D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0E11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7553317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8403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55E5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21FE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DCB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BCA381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5AC4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019F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09BE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8D25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F1CDC4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D66DB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C21D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BAB9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BD2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72AEAA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AAE5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c6) Servicios de Comunicación Social y Publicidad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E00E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5E04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A0AB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0D5665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9A58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B64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D105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8B7F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EA037A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C36CD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298F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426E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57BE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FD927F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39B25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3AAF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38FD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2F6F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614237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DE0397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CBD2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1606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C242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1D433C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08B4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C0BD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F2A4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579F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4D12F4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3EEC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2D3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18AC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471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69022B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01B1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C798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F1C0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2958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3CEF27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137F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d4) Ayudas Sociales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D35B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229F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0879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95A4F17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39938E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E890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B8E3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C72B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39E369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99199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d6) Transferencias a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6C56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F4E8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3F8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D94AD3B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1C4B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50D6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00F9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318A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5C8016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69AF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d8) Donativos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4746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2C94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02F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3F1BF2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BA6E3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E28B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C843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9118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8DF2BB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3E4E73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4563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B430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8653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F1508C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C212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0DF0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93E7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F935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28ACF0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E009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9CCD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3429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EA4F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71B6D8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35F83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055A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312A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F7D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311B6C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45DEB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EB47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D9E0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4753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7FDD267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9E4E3C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C082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2588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BE78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E8F2D0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7D814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53BB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F9FF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77B3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724B9E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BF0790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1E49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C824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EA17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C98AC5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FBC54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D0FA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DB2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6690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56643A8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7EA7A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B53F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0F82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BFC2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FE47A2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E60CB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420A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505B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880D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37421E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2ED1F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968D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8BD6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7E1F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FED7ECD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6B4E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7BF8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BEA0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CC5C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1F182D6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647D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f3) Proyectos Productivos y Acciones de Fomento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E632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FF3B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6888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B471773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4F7A7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D861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D97E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8CB9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8AC60A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B8E6F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g1) Inversiones Para el Fomento de Actividades Productivas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43BA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21F5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9D92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11099D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46B9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13F6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B06D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1986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0F0A70D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A683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D6FF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DD42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0286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ECDCA8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72918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03A6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DACE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FF7A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506B7E5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DF10E7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85DC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C93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D99E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38D2AE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998C5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Fideicomiso de Desastres Naturales (Informativo)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68977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49A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45D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5323B0C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45EF6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C000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93FE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4EEA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6EA3DA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41290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05CA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FE5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4A0D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C06E72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D0831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H. Participaciones y Aportaciones (H=h1+h2+h3)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FFA5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2F04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9DC5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FB84FF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D713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D4CD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958E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4615F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72B5C4BC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E11B31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h2) Aportaciones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CD38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BF31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1F7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316E797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95C7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CA73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85B2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D9D0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ABE374E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705EC" w14:textId="77777777" w:rsidR="008A3F7A" w:rsidRPr="008A3F7A" w:rsidRDefault="008A3F7A" w:rsidP="008A3F7A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B2F5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2DE3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3A8C4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3CE4659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C657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DF7B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55E7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577B5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C6B0A5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DBE3D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i2) Intereses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8184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942C6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388F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B0BE58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83019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2B6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5BE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60FE1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4610AEC1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268FB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22A58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F3E8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4CC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BBFB700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CFAC2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C9362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EE53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BC420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1E13DD1A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C376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5E09A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655B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39BFC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627999A2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5FE04" w14:textId="77777777" w:rsidR="008A3F7A" w:rsidRPr="008A3F7A" w:rsidRDefault="008A3F7A" w:rsidP="008A3F7A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EDBE9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7483E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B611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</w:tr>
            <w:tr w:rsidR="008A3F7A" w:rsidRPr="008A3F7A" w14:paraId="2D4BA344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07BEAE" w14:textId="77777777" w:rsidR="008A3F7A" w:rsidRPr="008A3F7A" w:rsidRDefault="008A3F7A" w:rsidP="008A3F7A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B0974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684E1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46822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8A3F7A" w:rsidRPr="008A3F7A" w14:paraId="5D4556F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3230C" w14:textId="77777777" w:rsidR="008A3F7A" w:rsidRPr="008A3F7A" w:rsidRDefault="008A3F7A" w:rsidP="008A3F7A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III. Total de Egresos (III = I + II)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457CD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21,494,116.97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94883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20,258,399.44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F98CB" w14:textId="77777777" w:rsidR="008A3F7A" w:rsidRPr="008A3F7A" w:rsidRDefault="008A3F7A" w:rsidP="008A3F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57,481,354.70</w:t>
                  </w:r>
                </w:p>
              </w:tc>
            </w:tr>
            <w:tr w:rsidR="008A3F7A" w:rsidRPr="008A3F7A" w14:paraId="0B26C80F" w14:textId="77777777" w:rsidTr="008A3F7A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757C4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EDFF5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2871B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5ED20" w14:textId="77777777" w:rsidR="008A3F7A" w:rsidRPr="008A3F7A" w:rsidRDefault="008A3F7A" w:rsidP="008A3F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8A3F7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3B46D806" w14:textId="77777777" w:rsidR="00C46127" w:rsidRDefault="00C46127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  <w:p w14:paraId="0E36C893" w14:textId="4A6C8364" w:rsidR="00C46127" w:rsidRPr="007763E0" w:rsidRDefault="00C46127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</w:tbl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lastRenderedPageBreak/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251E9" w14:textId="77777777" w:rsidR="00C86479" w:rsidRDefault="00C86479" w:rsidP="0012031E">
      <w:pPr>
        <w:spacing w:after="0" w:line="240" w:lineRule="auto"/>
      </w:pPr>
      <w:r>
        <w:separator/>
      </w:r>
    </w:p>
  </w:endnote>
  <w:endnote w:type="continuationSeparator" w:id="0">
    <w:p w14:paraId="33980616" w14:textId="77777777" w:rsidR="00C86479" w:rsidRDefault="00C8647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F7A" w:rsidRPr="008A3F7A">
          <w:rPr>
            <w:noProof/>
            <w:lang w:val="es-ES"/>
          </w:rPr>
          <w:t>8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A7AA8" w14:textId="77777777" w:rsidR="00C86479" w:rsidRDefault="00C86479" w:rsidP="0012031E">
      <w:pPr>
        <w:spacing w:after="0" w:line="240" w:lineRule="auto"/>
      </w:pPr>
      <w:r>
        <w:separator/>
      </w:r>
    </w:p>
  </w:footnote>
  <w:footnote w:type="continuationSeparator" w:id="0">
    <w:p w14:paraId="1C3E9C43" w14:textId="77777777" w:rsidR="00C86479" w:rsidRDefault="00C8647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4FE6EBBA" w:rsidR="00B6563D" w:rsidRDefault="00B6563D" w:rsidP="0012031E">
    <w:pPr>
      <w:pStyle w:val="Encabezado"/>
      <w:jc w:val="center"/>
    </w:pPr>
    <w:r w:rsidRPr="00A4610E">
      <w:t>C</w:t>
    </w:r>
    <w:r>
      <w:t>or</w:t>
    </w:r>
    <w:r w:rsidR="008A3F7A">
      <w:t>respondientes al 30 de junio</w:t>
    </w:r>
    <w:r w:rsidR="00C46127"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B3204"/>
    <w:rsid w:val="000F10A7"/>
    <w:rsid w:val="000F178A"/>
    <w:rsid w:val="0012031E"/>
    <w:rsid w:val="0012459D"/>
    <w:rsid w:val="001D03BD"/>
    <w:rsid w:val="00347BDF"/>
    <w:rsid w:val="004C23EA"/>
    <w:rsid w:val="006263E6"/>
    <w:rsid w:val="006815BC"/>
    <w:rsid w:val="0069580C"/>
    <w:rsid w:val="006F3D6A"/>
    <w:rsid w:val="007763E0"/>
    <w:rsid w:val="00895E09"/>
    <w:rsid w:val="008A3F7A"/>
    <w:rsid w:val="008E4B39"/>
    <w:rsid w:val="00940570"/>
    <w:rsid w:val="009664D9"/>
    <w:rsid w:val="00991723"/>
    <w:rsid w:val="009967AB"/>
    <w:rsid w:val="00A827B2"/>
    <w:rsid w:val="00AE2E14"/>
    <w:rsid w:val="00AF5CAD"/>
    <w:rsid w:val="00B6563D"/>
    <w:rsid w:val="00C46127"/>
    <w:rsid w:val="00C674DC"/>
    <w:rsid w:val="00C86479"/>
    <w:rsid w:val="00CB4D04"/>
    <w:rsid w:val="00D06F6C"/>
    <w:rsid w:val="00D15F36"/>
    <w:rsid w:val="00D217E5"/>
    <w:rsid w:val="00D61B56"/>
    <w:rsid w:val="00DC3383"/>
    <w:rsid w:val="00E0751D"/>
    <w:rsid w:val="00E93EAF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1790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4</cp:revision>
  <cp:lastPrinted>2022-07-27T01:00:00Z</cp:lastPrinted>
  <dcterms:created xsi:type="dcterms:W3CDTF">2023-05-02T16:16:00Z</dcterms:created>
  <dcterms:modified xsi:type="dcterms:W3CDTF">2023-08-02T22:47:00Z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